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E5C" w:rsidRDefault="00EE1E5C" w:rsidP="00EE1E5C">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EE1E5C">
        <w:rPr>
          <w:rFonts w:ascii="Arial" w:eastAsia="Times New Roman" w:hAnsi="Arial" w:cs="Arial"/>
          <w:b/>
          <w:bCs/>
          <w:color w:val="075192"/>
          <w:sz w:val="42"/>
          <w:szCs w:val="42"/>
          <w:lang w:eastAsia="tr-TR"/>
        </w:rPr>
        <w:t>Çocuğunuza İkide Bir Nasihat Vermeyin</w:t>
      </w:r>
    </w:p>
    <w:p w:rsidR="00EE1E5C" w:rsidRPr="00EE1E5C" w:rsidRDefault="00EE1E5C" w:rsidP="00EE1E5C">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r>
        <w:rPr>
          <w:noProof/>
          <w:lang w:eastAsia="tr-TR"/>
        </w:rPr>
        <w:drawing>
          <wp:inline distT="0" distB="0" distL="0" distR="0">
            <wp:extent cx="3200400" cy="2305050"/>
            <wp:effectExtent l="0" t="0" r="0" b="0"/>
            <wp:docPr id="1" name="Resim 1" descr="Çocuğunuza İkide Bir Nasihat Vermeyin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ocuğunuza İkide Bir Nasihat Vermeyin ile ilgili görsel sonuc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2305050"/>
                    </a:xfrm>
                    <a:prstGeom prst="rect">
                      <a:avLst/>
                    </a:prstGeom>
                    <a:noFill/>
                    <a:ln>
                      <a:noFill/>
                    </a:ln>
                  </pic:spPr>
                </pic:pic>
              </a:graphicData>
            </a:graphic>
          </wp:inline>
        </w:drawing>
      </w:r>
      <w:bookmarkStart w:id="0" w:name="_GoBack"/>
      <w:bookmarkEnd w:id="0"/>
    </w:p>
    <w:p w:rsidR="00EE1E5C" w:rsidRPr="00EE1E5C" w:rsidRDefault="00EE1E5C" w:rsidP="00EE1E5C">
      <w:pPr>
        <w:shd w:val="clear" w:color="auto" w:fill="FFFFFF"/>
        <w:spacing w:line="330" w:lineRule="atLeast"/>
        <w:rPr>
          <w:rFonts w:ascii="Arial" w:eastAsia="Times New Roman" w:hAnsi="Arial" w:cs="Arial"/>
          <w:color w:val="000000" w:themeColor="text1"/>
          <w:sz w:val="21"/>
          <w:szCs w:val="21"/>
          <w:lang w:eastAsia="tr-TR"/>
        </w:rPr>
      </w:pPr>
      <w:r w:rsidRPr="00EE1E5C">
        <w:rPr>
          <w:rFonts w:ascii="Arial" w:eastAsia="Times New Roman" w:hAnsi="Arial" w:cs="Arial"/>
          <w:color w:val="000000" w:themeColor="text1"/>
          <w:sz w:val="21"/>
          <w:szCs w:val="21"/>
          <w:lang w:eastAsia="tr-TR"/>
        </w:rPr>
        <w:t>Bazı Gerçekleri Anlatmak İçin Uygun Fırsatları Kollayın</w:t>
      </w:r>
      <w:r w:rsidRPr="00EE1E5C">
        <w:rPr>
          <w:rFonts w:ascii="Arial" w:eastAsia="Times New Roman" w:hAnsi="Arial" w:cs="Arial"/>
          <w:color w:val="000000" w:themeColor="text1"/>
          <w:sz w:val="21"/>
          <w:szCs w:val="21"/>
          <w:lang w:eastAsia="tr-TR"/>
        </w:rPr>
        <w:br/>
        <w:t xml:space="preserve">Çocuğunuza olur olmaz her yerde, "Bizim zamanımızda nerde böyle güzel kitaplar, dergiler; bir çantamız dahi yoktu, eşyalarımızı bir torbaya doldurulur öyle okula giderdik; düzgün bir ayakkabımız, ceketimiz bile yoktu," gibi eskiden yaşadığımız olumsuz şartları anlatıp kendilerine sağladığınız </w:t>
      </w:r>
      <w:proofErr w:type="gramStart"/>
      <w:r w:rsidRPr="00EE1E5C">
        <w:rPr>
          <w:rFonts w:ascii="Arial" w:eastAsia="Times New Roman" w:hAnsi="Arial" w:cs="Arial"/>
          <w:color w:val="000000" w:themeColor="text1"/>
          <w:sz w:val="21"/>
          <w:szCs w:val="21"/>
          <w:lang w:eastAsia="tr-TR"/>
        </w:rPr>
        <w:t>imkanları</w:t>
      </w:r>
      <w:proofErr w:type="gramEnd"/>
      <w:r w:rsidRPr="00EE1E5C">
        <w:rPr>
          <w:rFonts w:ascii="Arial" w:eastAsia="Times New Roman" w:hAnsi="Arial" w:cs="Arial"/>
          <w:color w:val="000000" w:themeColor="text1"/>
          <w:sz w:val="21"/>
          <w:szCs w:val="21"/>
          <w:lang w:eastAsia="tr-TR"/>
        </w:rPr>
        <w:t xml:space="preserve"> onların başına kakmayın. Bu söylenenler yaşanmış gerçekler olsa da genelde çocuklar eleştirdikleri, azarlandıkları zaman söylendiği için, çocuğun bir kulağından girer birinden çıkar. </w:t>
      </w:r>
      <w:r w:rsidRPr="00EE1E5C">
        <w:rPr>
          <w:rFonts w:ascii="Arial" w:eastAsia="Times New Roman" w:hAnsi="Arial" w:cs="Arial"/>
          <w:color w:val="000000" w:themeColor="text1"/>
          <w:sz w:val="21"/>
          <w:szCs w:val="21"/>
          <w:lang w:eastAsia="tr-TR"/>
        </w:rPr>
        <w:br/>
        <w:t xml:space="preserve">Bunlar çocukla iyi bir iletişimde bulunulan anlarda söylenirse daha eğitici olur ve bu acı gerçekler çok ucuza satılmış olmaz. Ayrıca 13 yaşındaki çocuğunuzdan 30 yaşındaki bir insanın düşünce ve şuurunu bekliyorsunuz. Halbuki onda mantık değil, daha ziyade his </w:t>
      </w:r>
      <w:proofErr w:type="gramStart"/>
      <w:r w:rsidRPr="00EE1E5C">
        <w:rPr>
          <w:rFonts w:ascii="Arial" w:eastAsia="Times New Roman" w:hAnsi="Arial" w:cs="Arial"/>
          <w:color w:val="000000" w:themeColor="text1"/>
          <w:sz w:val="21"/>
          <w:szCs w:val="21"/>
          <w:lang w:eastAsia="tr-TR"/>
        </w:rPr>
        <w:t>hakimdir</w:t>
      </w:r>
      <w:proofErr w:type="gramEnd"/>
      <w:r w:rsidRPr="00EE1E5C">
        <w:rPr>
          <w:rFonts w:ascii="Arial" w:eastAsia="Times New Roman" w:hAnsi="Arial" w:cs="Arial"/>
          <w:color w:val="000000" w:themeColor="text1"/>
          <w:sz w:val="21"/>
          <w:szCs w:val="21"/>
          <w:lang w:eastAsia="tr-TR"/>
        </w:rPr>
        <w:t xml:space="preserve">. Siz kendi kendinize "ben onlara bu kadar </w:t>
      </w:r>
      <w:proofErr w:type="gramStart"/>
      <w:r w:rsidRPr="00EE1E5C">
        <w:rPr>
          <w:rFonts w:ascii="Arial" w:eastAsia="Times New Roman" w:hAnsi="Arial" w:cs="Arial"/>
          <w:color w:val="000000" w:themeColor="text1"/>
          <w:sz w:val="21"/>
          <w:szCs w:val="21"/>
          <w:lang w:eastAsia="tr-TR"/>
        </w:rPr>
        <w:t>imkan</w:t>
      </w:r>
      <w:proofErr w:type="gramEnd"/>
      <w:r w:rsidRPr="00EE1E5C">
        <w:rPr>
          <w:rFonts w:ascii="Arial" w:eastAsia="Times New Roman" w:hAnsi="Arial" w:cs="Arial"/>
          <w:color w:val="000000" w:themeColor="text1"/>
          <w:sz w:val="21"/>
          <w:szCs w:val="21"/>
          <w:lang w:eastAsia="tr-TR"/>
        </w:rPr>
        <w:t xml:space="preserve"> sağlıyorum, bu kadar zorluklara katlanıyorum onun hiç </w:t>
      </w:r>
      <w:proofErr w:type="spellStart"/>
      <w:r w:rsidRPr="00EE1E5C">
        <w:rPr>
          <w:rFonts w:ascii="Arial" w:eastAsia="Times New Roman" w:hAnsi="Arial" w:cs="Arial"/>
          <w:color w:val="000000" w:themeColor="text1"/>
          <w:sz w:val="21"/>
          <w:szCs w:val="21"/>
          <w:lang w:eastAsia="tr-TR"/>
        </w:rPr>
        <w:t>umrunda</w:t>
      </w:r>
      <w:proofErr w:type="spellEnd"/>
      <w:r w:rsidRPr="00EE1E5C">
        <w:rPr>
          <w:rFonts w:ascii="Arial" w:eastAsia="Times New Roman" w:hAnsi="Arial" w:cs="Arial"/>
          <w:color w:val="000000" w:themeColor="text1"/>
          <w:sz w:val="21"/>
          <w:szCs w:val="21"/>
          <w:lang w:eastAsia="tr-TR"/>
        </w:rPr>
        <w:t xml:space="preserve"> değil" diye düşünerek, onu nankörlükle suçlarsınız. Fakat nasıl ki çiftçi diktiği bir ağaçtan hemen meyve vermesini beklemez. </w:t>
      </w:r>
      <w:r w:rsidRPr="00EE1E5C">
        <w:rPr>
          <w:rFonts w:ascii="Arial" w:eastAsia="Times New Roman" w:hAnsi="Arial" w:cs="Arial"/>
          <w:color w:val="000000" w:themeColor="text1"/>
          <w:sz w:val="21"/>
          <w:szCs w:val="21"/>
          <w:lang w:eastAsia="tr-TR"/>
        </w:rPr>
        <w:br/>
        <w:t xml:space="preserve">Uzun süre onlarla uğraşır, sular, bakımlarını yapar, etraflarını açar ve nihayet yıllar sonra onlardan istifade etmeye başlar. Bir çocuk da sizin şimdi diktiğiniz bir tohum gibidir. Sizin ona sunduğunuz </w:t>
      </w:r>
      <w:proofErr w:type="gramStart"/>
      <w:r w:rsidRPr="00EE1E5C">
        <w:rPr>
          <w:rFonts w:ascii="Arial" w:eastAsia="Times New Roman" w:hAnsi="Arial" w:cs="Arial"/>
          <w:color w:val="000000" w:themeColor="text1"/>
          <w:sz w:val="21"/>
          <w:szCs w:val="21"/>
          <w:lang w:eastAsia="tr-TR"/>
        </w:rPr>
        <w:t>imkanları</w:t>
      </w:r>
      <w:proofErr w:type="gramEnd"/>
      <w:r w:rsidRPr="00EE1E5C">
        <w:rPr>
          <w:rFonts w:ascii="Arial" w:eastAsia="Times New Roman" w:hAnsi="Arial" w:cs="Arial"/>
          <w:color w:val="000000" w:themeColor="text1"/>
          <w:sz w:val="21"/>
          <w:szCs w:val="21"/>
          <w:lang w:eastAsia="tr-TR"/>
        </w:rPr>
        <w:t xml:space="preserve"> bugün değil yıllarca sonra, olgun bir insan olduğu zaman değerini anlayacaktır. O zaman, "Allah anne babamızdan razı olsun. Benim yetişmem için benden hiç bir şeyi esirgemediler. Kendileri yemedi içmediler bana yedirip içirdiler, her türlü </w:t>
      </w:r>
      <w:proofErr w:type="gramStart"/>
      <w:r w:rsidRPr="00EE1E5C">
        <w:rPr>
          <w:rFonts w:ascii="Arial" w:eastAsia="Times New Roman" w:hAnsi="Arial" w:cs="Arial"/>
          <w:color w:val="000000" w:themeColor="text1"/>
          <w:sz w:val="21"/>
          <w:szCs w:val="21"/>
          <w:lang w:eastAsia="tr-TR"/>
        </w:rPr>
        <w:t>imkanı</w:t>
      </w:r>
      <w:proofErr w:type="gramEnd"/>
      <w:r w:rsidRPr="00EE1E5C">
        <w:rPr>
          <w:rFonts w:ascii="Arial" w:eastAsia="Times New Roman" w:hAnsi="Arial" w:cs="Arial"/>
          <w:color w:val="000000" w:themeColor="text1"/>
          <w:sz w:val="21"/>
          <w:szCs w:val="21"/>
          <w:lang w:eastAsia="tr-TR"/>
        </w:rPr>
        <w:t xml:space="preserve"> bana sağlamaya çalıştılar " diyerek sizleri hayırla anacaklardır.</w:t>
      </w:r>
      <w:r w:rsidRPr="00EE1E5C">
        <w:rPr>
          <w:rFonts w:ascii="Arial" w:eastAsia="Times New Roman" w:hAnsi="Arial" w:cs="Arial"/>
          <w:color w:val="000000" w:themeColor="text1"/>
          <w:sz w:val="21"/>
          <w:szCs w:val="21"/>
          <w:lang w:eastAsia="tr-TR"/>
        </w:rPr>
        <w:br/>
      </w:r>
      <w:r w:rsidRPr="00EE1E5C">
        <w:rPr>
          <w:rFonts w:ascii="Arial" w:eastAsia="Times New Roman" w:hAnsi="Arial" w:cs="Arial"/>
          <w:color w:val="000000" w:themeColor="text1"/>
          <w:sz w:val="21"/>
          <w:szCs w:val="21"/>
          <w:lang w:eastAsia="tr-TR"/>
        </w:rPr>
        <w:br/>
        <w:t>Okulumuzda bu yıl katılan bir öğrenci velisi okula gelip bana şunları anlatıyor; </w:t>
      </w:r>
      <w:r w:rsidRPr="00EE1E5C">
        <w:rPr>
          <w:rFonts w:ascii="Arial" w:eastAsia="Times New Roman" w:hAnsi="Arial" w:cs="Arial"/>
          <w:color w:val="000000" w:themeColor="text1"/>
          <w:sz w:val="21"/>
          <w:szCs w:val="21"/>
          <w:lang w:eastAsia="tr-TR"/>
        </w:rPr>
        <w:br/>
        <w:t>Çocuğumu daha önce başka bir okula vermiştim. Zamanla çocuğumda birtakım değişiklikler olmaya başladı. Bir dönem saç uzatıyor, bir dönem garip garip elbiseler giyiyor, gidilmemesi gereken yerlere gidiyor, bize karşı davranışları değişiyor, vs. Bir gün canıma tak etti, oğlumu çektim karşıma ve oğlum nedir bu yaptıkların, neden böyle davranışlara giriyorsun şeklinde sitem ettim. </w:t>
      </w:r>
      <w:r w:rsidRPr="00EE1E5C">
        <w:rPr>
          <w:rFonts w:ascii="Arial" w:eastAsia="Times New Roman" w:hAnsi="Arial" w:cs="Arial"/>
          <w:color w:val="000000" w:themeColor="text1"/>
          <w:sz w:val="21"/>
          <w:szCs w:val="21"/>
          <w:lang w:eastAsia="tr-TR"/>
        </w:rPr>
        <w:br/>
        <w:t xml:space="preserve">Oğlum hiç beklemediğim şu cevabı verdi; "Bu okula beni sen verdin. Okuldaki arkadaşlarım böyle davranıyor ve yaşıyorlar. Benim onlarla arkadaşlık kurabilmem, onların arasından soyutlanmamam için benim de onlar gibi olmam gerekiyor. Benden daha farklı davranmamı bekleyemezsin." Hiç beklemediğim bu haklı tepkiyi duyunca beynimden vurulmuşa döndüm ve </w:t>
      </w:r>
      <w:r w:rsidRPr="00EE1E5C">
        <w:rPr>
          <w:rFonts w:ascii="Arial" w:eastAsia="Times New Roman" w:hAnsi="Arial" w:cs="Arial"/>
          <w:color w:val="000000" w:themeColor="text1"/>
          <w:sz w:val="21"/>
          <w:szCs w:val="21"/>
          <w:lang w:eastAsia="tr-TR"/>
        </w:rPr>
        <w:lastRenderedPageBreak/>
        <w:t>çocuğum gerçeği dile getirdiği için de ona hiçbir şey söyleyemedim ve ilk iş olarak okulunu değiştirmeye karar verdim.</w:t>
      </w:r>
      <w:r w:rsidRPr="00EE1E5C">
        <w:rPr>
          <w:rFonts w:ascii="Arial" w:eastAsia="Times New Roman" w:hAnsi="Arial" w:cs="Arial"/>
          <w:color w:val="000000" w:themeColor="text1"/>
          <w:sz w:val="21"/>
          <w:szCs w:val="21"/>
          <w:lang w:eastAsia="tr-TR"/>
        </w:rPr>
        <w:br/>
        <w:t>Ayrıca anne ve baba birbirini dikkate almalı. Çocuğun annesiyle bir problemi çıktığında babası onu müsait bir zamanda almalı ve dışarıda bir pastaneye, lokantaya vs. götürüp annesine nasıl davranması gerektiğini, annesinin kendisinin üzerine ne kadar titrediğini, anne kalbindeki o derin şefkati anlatmalı, oğlum eve gidince annenin elini öp, kendisinden özür dile, seni affetmesini rica et demeli. </w:t>
      </w:r>
      <w:r w:rsidRPr="00EE1E5C">
        <w:rPr>
          <w:rFonts w:ascii="Arial" w:eastAsia="Times New Roman" w:hAnsi="Arial" w:cs="Arial"/>
          <w:color w:val="000000" w:themeColor="text1"/>
          <w:sz w:val="21"/>
          <w:szCs w:val="21"/>
          <w:lang w:eastAsia="tr-TR"/>
        </w:rPr>
        <w:br/>
        <w:t xml:space="preserve">Aynı şeyi anne, baba için yapmalı. Babasıyla bir problemi olduğunda çocuğu daha sonra bir kenara çekip babasının onların maddi ihtiyaçlarını temin etmek için nasıl uğraştığını, ne büyük </w:t>
      </w:r>
      <w:proofErr w:type="gramStart"/>
      <w:r w:rsidRPr="00EE1E5C">
        <w:rPr>
          <w:rFonts w:ascii="Arial" w:eastAsia="Times New Roman" w:hAnsi="Arial" w:cs="Arial"/>
          <w:color w:val="000000" w:themeColor="text1"/>
          <w:sz w:val="21"/>
          <w:szCs w:val="21"/>
          <w:lang w:eastAsia="tr-TR"/>
        </w:rPr>
        <w:t>fedakarlıklar</w:t>
      </w:r>
      <w:proofErr w:type="gramEnd"/>
      <w:r w:rsidRPr="00EE1E5C">
        <w:rPr>
          <w:rFonts w:ascii="Arial" w:eastAsia="Times New Roman" w:hAnsi="Arial" w:cs="Arial"/>
          <w:color w:val="000000" w:themeColor="text1"/>
          <w:sz w:val="21"/>
          <w:szCs w:val="21"/>
          <w:lang w:eastAsia="tr-TR"/>
        </w:rPr>
        <w:t xml:space="preserve"> yaptığını anlatmalı ve aralarını düzeltmeye çalışmalı. Yoksa ebeveyninden biriyle bozuştuğunda diğerinin hemen çocuğu savunması, desteklenmesi çocuğa kısa vadede faydalı gibi gözükse de, uzun vadede çocuğun kişiliğini olumsuz etkileyecek bir davranıştır.</w:t>
      </w:r>
    </w:p>
    <w:p w:rsidR="00134BC7" w:rsidRDefault="00EE1E5C"/>
    <w:sectPr w:rsidR="00134BC7" w:rsidSect="00EE1E5C">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5C"/>
    <w:rsid w:val="0041200F"/>
    <w:rsid w:val="00AE37A5"/>
    <w:rsid w:val="00EE1E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05A95-73A9-40BD-9BEC-165B1C14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EE1E5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E1E5C"/>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EE1E5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982909">
      <w:bodyDiv w:val="1"/>
      <w:marLeft w:val="0"/>
      <w:marRight w:val="0"/>
      <w:marTop w:val="0"/>
      <w:marBottom w:val="0"/>
      <w:divBdr>
        <w:top w:val="none" w:sz="0" w:space="0" w:color="auto"/>
        <w:left w:val="none" w:sz="0" w:space="0" w:color="auto"/>
        <w:bottom w:val="none" w:sz="0" w:space="0" w:color="auto"/>
        <w:right w:val="none" w:sz="0" w:space="0" w:color="auto"/>
      </w:divBdr>
      <w:divsChild>
        <w:div w:id="1228954552">
          <w:marLeft w:val="-225"/>
          <w:marRight w:val="-225"/>
          <w:marTop w:val="0"/>
          <w:marBottom w:val="450"/>
          <w:divBdr>
            <w:top w:val="none" w:sz="0" w:space="0" w:color="auto"/>
            <w:left w:val="none" w:sz="0" w:space="0" w:color="auto"/>
            <w:bottom w:val="none" w:sz="0" w:space="0" w:color="auto"/>
            <w:right w:val="none" w:sz="0" w:space="0" w:color="auto"/>
          </w:divBdr>
          <w:divsChild>
            <w:div w:id="794636427">
              <w:marLeft w:val="0"/>
              <w:marRight w:val="0"/>
              <w:marTop w:val="0"/>
              <w:marBottom w:val="0"/>
              <w:divBdr>
                <w:top w:val="none" w:sz="0" w:space="0" w:color="auto"/>
                <w:left w:val="none" w:sz="0" w:space="0" w:color="auto"/>
                <w:bottom w:val="none" w:sz="0" w:space="0" w:color="auto"/>
                <w:right w:val="none" w:sz="0" w:space="0" w:color="auto"/>
              </w:divBdr>
              <w:divsChild>
                <w:div w:id="20774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2899</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Başlıklar</vt:lpstr>
      </vt:variant>
      <vt:variant>
        <vt:i4>2</vt:i4>
      </vt:variant>
    </vt:vector>
  </HeadingPairs>
  <TitlesOfParts>
    <vt:vector size="3" baseType="lpstr">
      <vt:lpstr/>
      <vt:lpstr>        Çocuğunuza İkide Bir Nasihat Vermeyin</vt:lpstr>
      <vt:lpstr>        /</vt:lpstr>
    </vt:vector>
  </TitlesOfParts>
  <Company>SilentAll Team</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dc:creator>
  <cp:keywords/>
  <dc:description/>
  <cp:lastModifiedBy>pcc</cp:lastModifiedBy>
  <cp:revision>1</cp:revision>
  <dcterms:created xsi:type="dcterms:W3CDTF">2018-07-27T07:34:00Z</dcterms:created>
  <dcterms:modified xsi:type="dcterms:W3CDTF">2018-07-27T07:36:00Z</dcterms:modified>
</cp:coreProperties>
</file>